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3EF2" w:rsidRPr="001F5BA9" w:rsidRDefault="00593EF2" w:rsidP="00593EF2">
      <w:pPr>
        <w:rPr>
          <w:sz w:val="28"/>
          <w:szCs w:val="28"/>
          <w:lang w:val="en-US"/>
        </w:rPr>
      </w:pPr>
      <w:r w:rsidRPr="001F5BA9">
        <w:rPr>
          <w:sz w:val="28"/>
          <w:szCs w:val="28"/>
          <w:lang w:val="en-US"/>
        </w:rPr>
        <w:t>ROM</w:t>
      </w:r>
      <w:r w:rsidRPr="001F5BA9">
        <w:rPr>
          <w:sz w:val="28"/>
          <w:szCs w:val="28"/>
        </w:rPr>
        <w:t>ÂNIA</w:t>
      </w:r>
      <w:r w:rsidRPr="001F5BA9">
        <w:rPr>
          <w:sz w:val="28"/>
          <w:szCs w:val="28"/>
          <w:lang w:val="en-US"/>
        </w:rPr>
        <w:t xml:space="preserve">                                                           </w:t>
      </w:r>
    </w:p>
    <w:p w:rsidR="00593EF2" w:rsidRPr="001F5BA9" w:rsidRDefault="00593EF2" w:rsidP="00593EF2">
      <w:pPr>
        <w:rPr>
          <w:sz w:val="28"/>
          <w:szCs w:val="28"/>
          <w:lang w:val="en-US"/>
        </w:rPr>
      </w:pPr>
      <w:r w:rsidRPr="001F5BA9">
        <w:rPr>
          <w:sz w:val="28"/>
          <w:szCs w:val="28"/>
          <w:lang w:val="en-US"/>
        </w:rPr>
        <w:t xml:space="preserve">JUDEŢUL ALBA                                                                                    </w:t>
      </w:r>
    </w:p>
    <w:p w:rsidR="00593EF2" w:rsidRPr="001F5BA9" w:rsidRDefault="00593EF2" w:rsidP="00593EF2">
      <w:pPr>
        <w:rPr>
          <w:sz w:val="28"/>
          <w:szCs w:val="28"/>
          <w:lang w:val="en-US"/>
        </w:rPr>
      </w:pPr>
      <w:r w:rsidRPr="001F5BA9">
        <w:rPr>
          <w:sz w:val="28"/>
          <w:szCs w:val="28"/>
          <w:lang w:val="en-US"/>
        </w:rPr>
        <w:t>COMUNA LIVEZILE</w:t>
      </w:r>
    </w:p>
    <w:p w:rsidR="00593EF2" w:rsidRPr="001F5BA9" w:rsidRDefault="00593EF2" w:rsidP="00593EF2">
      <w:pPr>
        <w:rPr>
          <w:sz w:val="28"/>
          <w:szCs w:val="28"/>
          <w:lang w:val="en-US"/>
        </w:rPr>
      </w:pPr>
      <w:r w:rsidRPr="001F5BA9">
        <w:rPr>
          <w:sz w:val="28"/>
          <w:szCs w:val="28"/>
          <w:lang w:val="en-US"/>
        </w:rPr>
        <w:t>CONSILIUL LOCAL</w:t>
      </w:r>
    </w:p>
    <w:p w:rsidR="00593EF2" w:rsidRPr="001F5BA9" w:rsidRDefault="00593EF2" w:rsidP="00593EF2">
      <w:pPr>
        <w:rPr>
          <w:sz w:val="28"/>
          <w:szCs w:val="28"/>
          <w:lang w:val="en-US"/>
        </w:rPr>
      </w:pPr>
    </w:p>
    <w:p w:rsidR="00593EF2" w:rsidRDefault="00593EF2" w:rsidP="00593EF2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HOTĂRÂREA NR. 17</w:t>
      </w:r>
      <w:r w:rsidRPr="001F5BA9">
        <w:rPr>
          <w:sz w:val="28"/>
          <w:szCs w:val="28"/>
          <w:lang w:val="en-US"/>
        </w:rPr>
        <w:t>/201</w:t>
      </w:r>
      <w:r>
        <w:rPr>
          <w:sz w:val="28"/>
          <w:szCs w:val="28"/>
          <w:lang w:val="en-US"/>
        </w:rPr>
        <w:t>7</w:t>
      </w:r>
    </w:p>
    <w:p w:rsidR="00593EF2" w:rsidRDefault="00593EF2" w:rsidP="00593EF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privind aprobarea </w:t>
      </w:r>
      <w:proofErr w:type="spellStart"/>
      <w:r>
        <w:rPr>
          <w:sz w:val="28"/>
          <w:szCs w:val="28"/>
        </w:rPr>
        <w:t>reţelei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şcolare</w:t>
      </w:r>
      <w:proofErr w:type="spellEnd"/>
      <w:r>
        <w:rPr>
          <w:sz w:val="28"/>
          <w:szCs w:val="28"/>
        </w:rPr>
        <w:t xml:space="preserve"> de pe raza </w:t>
      </w:r>
      <w:proofErr w:type="spellStart"/>
      <w:r>
        <w:rPr>
          <w:sz w:val="28"/>
          <w:szCs w:val="28"/>
        </w:rPr>
        <w:t>localităţii</w:t>
      </w:r>
      <w:proofErr w:type="spellEnd"/>
      <w:r>
        <w:rPr>
          <w:sz w:val="28"/>
          <w:szCs w:val="28"/>
        </w:rPr>
        <w:t xml:space="preserve"> Livezile, pentru anul </w:t>
      </w:r>
      <w:proofErr w:type="spellStart"/>
      <w:r>
        <w:rPr>
          <w:sz w:val="28"/>
          <w:szCs w:val="28"/>
        </w:rPr>
        <w:t>şcolar</w:t>
      </w:r>
      <w:proofErr w:type="spellEnd"/>
      <w:r>
        <w:rPr>
          <w:sz w:val="28"/>
          <w:szCs w:val="28"/>
        </w:rPr>
        <w:t xml:space="preserve"> 2017-2018.</w:t>
      </w:r>
    </w:p>
    <w:p w:rsidR="00593EF2" w:rsidRDefault="00593EF2" w:rsidP="00593EF2">
      <w:pPr>
        <w:jc w:val="center"/>
        <w:rPr>
          <w:sz w:val="28"/>
          <w:szCs w:val="28"/>
        </w:rPr>
      </w:pPr>
    </w:p>
    <w:p w:rsidR="00593EF2" w:rsidRDefault="00593EF2" w:rsidP="00593EF2">
      <w:pPr>
        <w:jc w:val="both"/>
        <w:rPr>
          <w:sz w:val="28"/>
          <w:szCs w:val="28"/>
        </w:rPr>
      </w:pPr>
    </w:p>
    <w:p w:rsidR="00593EF2" w:rsidRPr="00593EF2" w:rsidRDefault="00593EF2" w:rsidP="00593EF2">
      <w:pPr>
        <w:jc w:val="both"/>
      </w:pPr>
      <w:r w:rsidRPr="001F5BA9">
        <w:rPr>
          <w:sz w:val="28"/>
          <w:szCs w:val="28"/>
        </w:rPr>
        <w:t xml:space="preserve">Consiliul local al comunei Livezile, întrunit în  </w:t>
      </w:r>
      <w:proofErr w:type="spellStart"/>
      <w:r w:rsidRPr="001F5BA9">
        <w:rPr>
          <w:sz w:val="28"/>
          <w:szCs w:val="28"/>
        </w:rPr>
        <w:t>şedinţă</w:t>
      </w:r>
      <w:proofErr w:type="spellEnd"/>
      <w:r w:rsidRPr="001F5BA9">
        <w:rPr>
          <w:sz w:val="28"/>
          <w:szCs w:val="28"/>
        </w:rPr>
        <w:t xml:space="preserve"> </w:t>
      </w:r>
      <w:r>
        <w:rPr>
          <w:sz w:val="28"/>
          <w:szCs w:val="28"/>
        </w:rPr>
        <w:t>ordinara si publica  în data de 22 martie 2017</w:t>
      </w:r>
      <w:r w:rsidRPr="001F5BA9">
        <w:rPr>
          <w:sz w:val="28"/>
          <w:szCs w:val="28"/>
        </w:rPr>
        <w:t>;</w:t>
      </w:r>
    </w:p>
    <w:p w:rsidR="00593EF2" w:rsidRPr="00593EF2" w:rsidRDefault="00593EF2" w:rsidP="00593EF2"/>
    <w:p w:rsidR="00593EF2" w:rsidRDefault="00593EF2" w:rsidP="00C36A38">
      <w:pPr>
        <w:ind w:firstLine="720"/>
        <w:jc w:val="both"/>
        <w:rPr>
          <w:sz w:val="28"/>
          <w:szCs w:val="28"/>
        </w:rPr>
      </w:pPr>
      <w:bookmarkStart w:id="0" w:name="OLE_LINK3"/>
      <w:bookmarkStart w:id="1" w:name="OLE_LINK4"/>
      <w:bookmarkStart w:id="2" w:name="_GoBack"/>
      <w:bookmarkEnd w:id="2"/>
      <w:r>
        <w:rPr>
          <w:sz w:val="28"/>
          <w:szCs w:val="28"/>
        </w:rPr>
        <w:t xml:space="preserve">Având în vedere Avizul conform al Inspectoratului </w:t>
      </w:r>
      <w:proofErr w:type="spellStart"/>
      <w:r>
        <w:rPr>
          <w:sz w:val="28"/>
          <w:szCs w:val="28"/>
        </w:rPr>
        <w:t>Şcolar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Judetean</w:t>
      </w:r>
      <w:proofErr w:type="spellEnd"/>
      <w:r>
        <w:rPr>
          <w:sz w:val="28"/>
          <w:szCs w:val="28"/>
        </w:rPr>
        <w:t xml:space="preserve"> Alba, nr. 202/2017 </w:t>
      </w:r>
      <w:proofErr w:type="spellStart"/>
      <w:r>
        <w:rPr>
          <w:sz w:val="28"/>
          <w:szCs w:val="28"/>
        </w:rPr>
        <w:t>inreg</w:t>
      </w:r>
      <w:proofErr w:type="spellEnd"/>
      <w:r>
        <w:rPr>
          <w:sz w:val="28"/>
          <w:szCs w:val="28"/>
        </w:rPr>
        <w:t xml:space="preserve"> sub nr. 390/20.02.2017, privind organizarea </w:t>
      </w:r>
      <w:proofErr w:type="spellStart"/>
      <w:r>
        <w:rPr>
          <w:sz w:val="28"/>
          <w:szCs w:val="28"/>
        </w:rPr>
        <w:t>retelei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scolare</w:t>
      </w:r>
      <w:proofErr w:type="spellEnd"/>
      <w:r>
        <w:rPr>
          <w:sz w:val="28"/>
          <w:szCs w:val="28"/>
        </w:rPr>
        <w:t xml:space="preserve">  de pe raza comunei Livezile in anul 2017-2018;</w:t>
      </w:r>
    </w:p>
    <w:bookmarkEnd w:id="0"/>
    <w:bookmarkEnd w:id="1"/>
    <w:p w:rsidR="00593EF2" w:rsidRDefault="00593EF2" w:rsidP="00593EF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bookmarkStart w:id="3" w:name="OLE_LINK9"/>
      <w:bookmarkStart w:id="4" w:name="OLE_LINK10"/>
      <w:proofErr w:type="spellStart"/>
      <w:r>
        <w:rPr>
          <w:sz w:val="28"/>
          <w:szCs w:val="28"/>
        </w:rPr>
        <w:t>Avand</w:t>
      </w:r>
      <w:proofErr w:type="spellEnd"/>
      <w:r>
        <w:rPr>
          <w:sz w:val="28"/>
          <w:szCs w:val="28"/>
        </w:rPr>
        <w:t xml:space="preserve"> in vedere legea nr. 1/ 2011, Legea </w:t>
      </w:r>
      <w:proofErr w:type="spellStart"/>
      <w:r>
        <w:rPr>
          <w:sz w:val="28"/>
          <w:szCs w:val="28"/>
        </w:rPr>
        <w:t>Educaţiei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Naţionale</w:t>
      </w:r>
      <w:proofErr w:type="spellEnd"/>
      <w:r>
        <w:rPr>
          <w:sz w:val="28"/>
          <w:szCs w:val="28"/>
        </w:rPr>
        <w:t xml:space="preserve">, cu </w:t>
      </w:r>
      <w:proofErr w:type="spellStart"/>
      <w:r>
        <w:rPr>
          <w:sz w:val="28"/>
          <w:szCs w:val="28"/>
        </w:rPr>
        <w:t>modificarile</w:t>
      </w:r>
      <w:proofErr w:type="spellEnd"/>
      <w:r>
        <w:rPr>
          <w:sz w:val="28"/>
          <w:szCs w:val="28"/>
        </w:rPr>
        <w:t xml:space="preserve"> si </w:t>
      </w:r>
      <w:proofErr w:type="spellStart"/>
      <w:r>
        <w:rPr>
          <w:sz w:val="28"/>
          <w:szCs w:val="28"/>
        </w:rPr>
        <w:t>completarile</w:t>
      </w:r>
      <w:proofErr w:type="spellEnd"/>
      <w:r>
        <w:rPr>
          <w:sz w:val="28"/>
          <w:szCs w:val="28"/>
        </w:rPr>
        <w:t xml:space="preserve"> ulterioare;</w:t>
      </w:r>
    </w:p>
    <w:p w:rsidR="00593EF2" w:rsidRDefault="00593EF2" w:rsidP="00593EF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In baza prevederilor art. 94 alin.(2) </w:t>
      </w:r>
      <w:proofErr w:type="spellStart"/>
      <w:r>
        <w:rPr>
          <w:sz w:val="28"/>
          <w:szCs w:val="28"/>
        </w:rPr>
        <w:t>lit.d</w:t>
      </w:r>
      <w:proofErr w:type="spellEnd"/>
      <w:r>
        <w:rPr>
          <w:sz w:val="28"/>
          <w:szCs w:val="28"/>
        </w:rPr>
        <w:t xml:space="preserve"> din Legea </w:t>
      </w:r>
      <w:proofErr w:type="spellStart"/>
      <w:r>
        <w:rPr>
          <w:sz w:val="28"/>
          <w:szCs w:val="28"/>
        </w:rPr>
        <w:t>educatiei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nationale</w:t>
      </w:r>
      <w:proofErr w:type="spellEnd"/>
      <w:r>
        <w:rPr>
          <w:sz w:val="28"/>
          <w:szCs w:val="28"/>
        </w:rPr>
        <w:t xml:space="preserve"> nr. 1/2011, cu </w:t>
      </w:r>
      <w:proofErr w:type="spellStart"/>
      <w:r>
        <w:rPr>
          <w:sz w:val="28"/>
          <w:szCs w:val="28"/>
        </w:rPr>
        <w:t>modificarile</w:t>
      </w:r>
      <w:proofErr w:type="spellEnd"/>
      <w:r>
        <w:rPr>
          <w:sz w:val="28"/>
          <w:szCs w:val="28"/>
        </w:rPr>
        <w:t xml:space="preserve"> si </w:t>
      </w:r>
      <w:proofErr w:type="spellStart"/>
      <w:r>
        <w:rPr>
          <w:sz w:val="28"/>
          <w:szCs w:val="28"/>
        </w:rPr>
        <w:t>completarile</w:t>
      </w:r>
      <w:proofErr w:type="spellEnd"/>
      <w:r>
        <w:rPr>
          <w:sz w:val="28"/>
          <w:szCs w:val="28"/>
        </w:rPr>
        <w:t xml:space="preserve"> ulterioare;</w:t>
      </w:r>
    </w:p>
    <w:p w:rsidR="00593EF2" w:rsidRDefault="00593EF2" w:rsidP="00593EF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In temeiul </w:t>
      </w:r>
      <w:proofErr w:type="spellStart"/>
      <w:r>
        <w:rPr>
          <w:sz w:val="28"/>
          <w:szCs w:val="28"/>
        </w:rPr>
        <w:t>Hotararii</w:t>
      </w:r>
      <w:proofErr w:type="spellEnd"/>
      <w:r>
        <w:rPr>
          <w:sz w:val="28"/>
          <w:szCs w:val="28"/>
        </w:rPr>
        <w:t xml:space="preserve"> Guvernului nr. 26/2015, privind organizarea si </w:t>
      </w:r>
      <w:proofErr w:type="spellStart"/>
      <w:r>
        <w:rPr>
          <w:sz w:val="28"/>
          <w:szCs w:val="28"/>
        </w:rPr>
        <w:t>functionarea</w:t>
      </w:r>
      <w:proofErr w:type="spellEnd"/>
      <w:r>
        <w:rPr>
          <w:sz w:val="28"/>
          <w:szCs w:val="28"/>
        </w:rPr>
        <w:t xml:space="preserve"> Ministerului </w:t>
      </w:r>
      <w:proofErr w:type="spellStart"/>
      <w:r>
        <w:rPr>
          <w:sz w:val="28"/>
          <w:szCs w:val="28"/>
        </w:rPr>
        <w:t>Educatiei</w:t>
      </w:r>
      <w:proofErr w:type="spellEnd"/>
      <w:r>
        <w:rPr>
          <w:sz w:val="28"/>
          <w:szCs w:val="28"/>
        </w:rPr>
        <w:t xml:space="preserve"> si </w:t>
      </w:r>
      <w:proofErr w:type="spellStart"/>
      <w:r>
        <w:rPr>
          <w:sz w:val="28"/>
          <w:szCs w:val="28"/>
        </w:rPr>
        <w:t>Cercetarii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Stiintifice</w:t>
      </w:r>
      <w:proofErr w:type="spellEnd"/>
      <w:r>
        <w:rPr>
          <w:sz w:val="28"/>
          <w:szCs w:val="28"/>
        </w:rPr>
        <w:t xml:space="preserve"> cu </w:t>
      </w:r>
      <w:proofErr w:type="spellStart"/>
      <w:r>
        <w:rPr>
          <w:sz w:val="28"/>
          <w:szCs w:val="28"/>
        </w:rPr>
        <w:t>modificarile</w:t>
      </w:r>
      <w:proofErr w:type="spellEnd"/>
      <w:r>
        <w:rPr>
          <w:sz w:val="28"/>
          <w:szCs w:val="28"/>
        </w:rPr>
        <w:t xml:space="preserve"> si </w:t>
      </w:r>
      <w:proofErr w:type="spellStart"/>
      <w:r>
        <w:rPr>
          <w:sz w:val="28"/>
          <w:szCs w:val="28"/>
        </w:rPr>
        <w:t>completarile</w:t>
      </w:r>
      <w:proofErr w:type="spellEnd"/>
      <w:r>
        <w:rPr>
          <w:sz w:val="28"/>
          <w:szCs w:val="28"/>
        </w:rPr>
        <w:t xml:space="preserve"> ulterioare;</w:t>
      </w:r>
    </w:p>
    <w:bookmarkEnd w:id="3"/>
    <w:bookmarkEnd w:id="4"/>
    <w:p w:rsidR="00593EF2" w:rsidRDefault="00593EF2" w:rsidP="00593EF2">
      <w:pPr>
        <w:ind w:firstLine="720"/>
        <w:jc w:val="both"/>
        <w:rPr>
          <w:sz w:val="28"/>
          <w:szCs w:val="28"/>
        </w:rPr>
      </w:pPr>
      <w:r w:rsidRPr="001F5BA9">
        <w:rPr>
          <w:sz w:val="28"/>
          <w:szCs w:val="28"/>
        </w:rPr>
        <w:t>Raportul de avizare al Comisiei de specialitate din cadrul Consiliului local Livezile;</w:t>
      </w:r>
    </w:p>
    <w:p w:rsidR="00593EF2" w:rsidRDefault="00593EF2" w:rsidP="00593EF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Având în vedere prevederile art. 36 </w:t>
      </w:r>
      <w:r w:rsidR="00CE2612" w:rsidRPr="00562BF2">
        <w:rPr>
          <w:sz w:val="28"/>
          <w:szCs w:val="28"/>
        </w:rPr>
        <w:t>alin 6 litera a</w:t>
      </w:r>
      <w:r w:rsidRPr="00562BF2">
        <w:rPr>
          <w:sz w:val="28"/>
          <w:szCs w:val="28"/>
        </w:rPr>
        <w:t>, pct. 1,</w:t>
      </w:r>
      <w:r>
        <w:rPr>
          <w:sz w:val="28"/>
          <w:szCs w:val="28"/>
        </w:rPr>
        <w:t xml:space="preserve"> din Legea nr. 215/2001, privind </w:t>
      </w:r>
      <w:proofErr w:type="spellStart"/>
      <w:r>
        <w:rPr>
          <w:sz w:val="28"/>
          <w:szCs w:val="28"/>
        </w:rPr>
        <w:t>administraţia</w:t>
      </w:r>
      <w:proofErr w:type="spellEnd"/>
      <w:r>
        <w:rPr>
          <w:sz w:val="28"/>
          <w:szCs w:val="28"/>
        </w:rPr>
        <w:t xml:space="preserve"> publică locală, republicată, cu modificările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completările ulterioare ;</w:t>
      </w:r>
    </w:p>
    <w:p w:rsidR="00593EF2" w:rsidRDefault="00593EF2" w:rsidP="00593EF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În temeiul  art. 45 alin (1) din Legea nr. 215/2001, privind </w:t>
      </w:r>
      <w:proofErr w:type="spellStart"/>
      <w:r>
        <w:rPr>
          <w:sz w:val="28"/>
          <w:szCs w:val="28"/>
        </w:rPr>
        <w:t>administraţia</w:t>
      </w:r>
      <w:proofErr w:type="spellEnd"/>
      <w:r>
        <w:rPr>
          <w:sz w:val="28"/>
          <w:szCs w:val="28"/>
        </w:rPr>
        <w:t xml:space="preserve"> publică locală, republicată, cu modificările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completările ulterioare, propun Consiliului local al comunei Livezile, adoptarea următoarei,</w:t>
      </w:r>
    </w:p>
    <w:p w:rsidR="00593EF2" w:rsidRDefault="00593EF2" w:rsidP="00593EF2">
      <w:pPr>
        <w:jc w:val="center"/>
        <w:rPr>
          <w:sz w:val="28"/>
          <w:szCs w:val="28"/>
        </w:rPr>
      </w:pPr>
      <w:r>
        <w:rPr>
          <w:sz w:val="28"/>
          <w:szCs w:val="28"/>
        </w:rPr>
        <w:t>H O T Ă R  Â R I :</w:t>
      </w:r>
    </w:p>
    <w:p w:rsidR="00593EF2" w:rsidRDefault="00593EF2" w:rsidP="00593EF2">
      <w:pPr>
        <w:jc w:val="center"/>
        <w:rPr>
          <w:sz w:val="28"/>
          <w:szCs w:val="28"/>
        </w:rPr>
      </w:pPr>
    </w:p>
    <w:p w:rsidR="00593EF2" w:rsidRDefault="00593EF2" w:rsidP="00593EF2">
      <w:pPr>
        <w:tabs>
          <w:tab w:val="left" w:pos="0"/>
        </w:tabs>
        <w:jc w:val="both"/>
        <w:rPr>
          <w:sz w:val="28"/>
          <w:szCs w:val="28"/>
        </w:rPr>
      </w:pPr>
      <w:r>
        <w:rPr>
          <w:bCs/>
          <w:sz w:val="28"/>
          <w:szCs w:val="28"/>
          <w:u w:val="single"/>
        </w:rPr>
        <w:t>Art.1.</w:t>
      </w:r>
      <w:r>
        <w:rPr>
          <w:sz w:val="28"/>
          <w:szCs w:val="28"/>
        </w:rPr>
        <w:t xml:space="preserve">    </w:t>
      </w:r>
      <w:bookmarkStart w:id="5" w:name="OLE_LINK7"/>
      <w:bookmarkStart w:id="6" w:name="OLE_LINK8"/>
      <w:r>
        <w:rPr>
          <w:sz w:val="28"/>
          <w:szCs w:val="28"/>
        </w:rPr>
        <w:t xml:space="preserve">Se aprobă   </w:t>
      </w:r>
      <w:proofErr w:type="spellStart"/>
      <w:r>
        <w:rPr>
          <w:sz w:val="28"/>
          <w:szCs w:val="28"/>
        </w:rPr>
        <w:t>reteaua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scolara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unitatilor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invatamant</w:t>
      </w:r>
      <w:proofErr w:type="spellEnd"/>
      <w:r>
        <w:rPr>
          <w:sz w:val="28"/>
          <w:szCs w:val="28"/>
        </w:rPr>
        <w:t xml:space="preserve"> preuniversitar  de pe raza </w:t>
      </w:r>
      <w:proofErr w:type="spellStart"/>
      <w:r>
        <w:rPr>
          <w:sz w:val="28"/>
          <w:szCs w:val="28"/>
        </w:rPr>
        <w:t>localitatii</w:t>
      </w:r>
      <w:proofErr w:type="spellEnd"/>
      <w:r>
        <w:rPr>
          <w:sz w:val="28"/>
          <w:szCs w:val="28"/>
        </w:rPr>
        <w:t xml:space="preserve"> Livezile, pentru anul </w:t>
      </w:r>
      <w:proofErr w:type="spellStart"/>
      <w:r>
        <w:rPr>
          <w:sz w:val="28"/>
          <w:szCs w:val="28"/>
        </w:rPr>
        <w:t>scolar</w:t>
      </w:r>
      <w:proofErr w:type="spellEnd"/>
      <w:r>
        <w:rPr>
          <w:sz w:val="28"/>
          <w:szCs w:val="28"/>
        </w:rPr>
        <w:t xml:space="preserve"> 2017-2018, astfel:</w:t>
      </w:r>
    </w:p>
    <w:p w:rsidR="00593EF2" w:rsidRDefault="00593EF2" w:rsidP="00593EF2">
      <w:pPr>
        <w:tabs>
          <w:tab w:val="left" w:pos="0"/>
        </w:tabs>
        <w:jc w:val="both"/>
        <w:rPr>
          <w:sz w:val="28"/>
          <w:szCs w:val="28"/>
        </w:rPr>
      </w:pPr>
    </w:p>
    <w:p w:rsidR="00593EF2" w:rsidRDefault="00593EF2" w:rsidP="00593EF2">
      <w:pPr>
        <w:pStyle w:val="Indentcorptext"/>
        <w:numPr>
          <w:ilvl w:val="0"/>
          <w:numId w:val="1"/>
        </w:numPr>
        <w:spacing w:after="0"/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  <w:b/>
        </w:rPr>
        <w:t>Şcoala</w:t>
      </w:r>
      <w:proofErr w:type="spellEnd"/>
      <w:r>
        <w:rPr>
          <w:rFonts w:ascii="Tahoma" w:hAnsi="Tahoma" w:cs="Tahoma"/>
          <w:b/>
        </w:rPr>
        <w:t xml:space="preserve"> Gimnazială Livezile</w:t>
      </w:r>
      <w:r>
        <w:rPr>
          <w:rFonts w:ascii="Tahoma" w:hAnsi="Tahoma" w:cs="Tahoma"/>
        </w:rPr>
        <w:t>- unitate cu personalitate juridică</w:t>
      </w:r>
    </w:p>
    <w:p w:rsidR="00593EF2" w:rsidRDefault="00593EF2" w:rsidP="00593EF2">
      <w:pPr>
        <w:pStyle w:val="Indentcorptext"/>
        <w:rPr>
          <w:rFonts w:ascii="Tahoma" w:hAnsi="Tahoma" w:cs="Tahoma"/>
        </w:rPr>
      </w:pPr>
      <w:r>
        <w:rPr>
          <w:rFonts w:ascii="Tahoma" w:hAnsi="Tahoma" w:cs="Tahoma"/>
        </w:rPr>
        <w:t xml:space="preserve">      - </w:t>
      </w:r>
      <w:proofErr w:type="spellStart"/>
      <w:r w:rsidRPr="001C4C6A">
        <w:rPr>
          <w:rFonts w:ascii="Tahoma" w:hAnsi="Tahoma" w:cs="Tahoma"/>
          <w:b/>
          <w:i/>
        </w:rPr>
        <w:t>Invatamantul</w:t>
      </w:r>
      <w:proofErr w:type="spellEnd"/>
      <w:r w:rsidRPr="001C4C6A">
        <w:rPr>
          <w:rFonts w:ascii="Tahoma" w:hAnsi="Tahoma" w:cs="Tahoma"/>
          <w:b/>
          <w:i/>
        </w:rPr>
        <w:t xml:space="preserve"> primar</w:t>
      </w:r>
      <w:r>
        <w:rPr>
          <w:rFonts w:ascii="Tahoma" w:hAnsi="Tahoma" w:cs="Tahoma"/>
        </w:rPr>
        <w:t xml:space="preserve"> se </w:t>
      </w:r>
      <w:proofErr w:type="spellStart"/>
      <w:r>
        <w:rPr>
          <w:rFonts w:ascii="Tahoma" w:hAnsi="Tahoma" w:cs="Tahoma"/>
        </w:rPr>
        <w:t>organizeaza</w:t>
      </w:r>
      <w:proofErr w:type="spellEnd"/>
      <w:r>
        <w:rPr>
          <w:rFonts w:ascii="Tahoma" w:hAnsi="Tahoma" w:cs="Tahoma"/>
        </w:rPr>
        <w:t xml:space="preserve"> in regim simultan astfel: </w:t>
      </w:r>
    </w:p>
    <w:p w:rsidR="00593EF2" w:rsidRDefault="00593EF2" w:rsidP="00593EF2">
      <w:pPr>
        <w:pStyle w:val="Indentcorptext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 xml:space="preserve">- clasa </w:t>
      </w:r>
      <w:proofErr w:type="spellStart"/>
      <w:r>
        <w:rPr>
          <w:rFonts w:ascii="Tahoma" w:hAnsi="Tahoma" w:cs="Tahoma"/>
        </w:rPr>
        <w:t>pregatitoare+clasa</w:t>
      </w:r>
      <w:proofErr w:type="spellEnd"/>
      <w:r>
        <w:rPr>
          <w:rFonts w:ascii="Tahoma" w:hAnsi="Tahoma" w:cs="Tahoma"/>
        </w:rPr>
        <w:t xml:space="preserve"> a I-a + clasa a III-a     - 1 clasa cu 7 elevi                                                                  - clasa  II+ clasa a IV-a           - 1 clasa cu 10 elevi</w:t>
      </w:r>
    </w:p>
    <w:p w:rsidR="00593EF2" w:rsidRDefault="00593EF2" w:rsidP="00593EF2">
      <w:pPr>
        <w:pStyle w:val="Indentcorptext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 xml:space="preserve">      - </w:t>
      </w:r>
      <w:proofErr w:type="spellStart"/>
      <w:r w:rsidRPr="001C4C6A">
        <w:rPr>
          <w:rFonts w:ascii="Tahoma" w:hAnsi="Tahoma" w:cs="Tahoma"/>
          <w:b/>
          <w:i/>
        </w:rPr>
        <w:t>Invatamantul</w:t>
      </w:r>
      <w:proofErr w:type="spellEnd"/>
      <w:r w:rsidRPr="001C4C6A">
        <w:rPr>
          <w:rFonts w:ascii="Tahoma" w:hAnsi="Tahoma" w:cs="Tahoma"/>
          <w:b/>
          <w:i/>
        </w:rPr>
        <w:t xml:space="preserve"> gimnazial</w:t>
      </w:r>
      <w:r>
        <w:rPr>
          <w:rFonts w:ascii="Tahoma" w:hAnsi="Tahoma" w:cs="Tahoma"/>
        </w:rPr>
        <w:t xml:space="preserve"> se </w:t>
      </w:r>
      <w:proofErr w:type="spellStart"/>
      <w:r>
        <w:rPr>
          <w:rFonts w:ascii="Tahoma" w:hAnsi="Tahoma" w:cs="Tahoma"/>
        </w:rPr>
        <w:t>organizeaza</w:t>
      </w:r>
      <w:proofErr w:type="spellEnd"/>
      <w:r>
        <w:rPr>
          <w:rFonts w:ascii="Tahoma" w:hAnsi="Tahoma" w:cs="Tahoma"/>
        </w:rPr>
        <w:t xml:space="preserve"> in regim simultan astfel:</w:t>
      </w:r>
    </w:p>
    <w:p w:rsidR="00593EF2" w:rsidRDefault="00593EF2" w:rsidP="00593EF2">
      <w:pPr>
        <w:pStyle w:val="Indentcorptext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- clasa V-a + clasa a VII- a  -    1 clasa cu 12 elevi</w:t>
      </w:r>
    </w:p>
    <w:p w:rsidR="00593EF2" w:rsidRDefault="00593EF2" w:rsidP="00593EF2">
      <w:pPr>
        <w:pStyle w:val="Indentcorptext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- clasa VI-a + clasa a VIII-a -  1 clasa cu 13 elevi</w:t>
      </w:r>
    </w:p>
    <w:p w:rsidR="00593EF2" w:rsidRDefault="00593EF2" w:rsidP="00593EF2">
      <w:pPr>
        <w:pStyle w:val="Indentcorptext"/>
        <w:rPr>
          <w:rFonts w:ascii="Tahoma" w:hAnsi="Tahoma" w:cs="Tahoma"/>
        </w:rPr>
      </w:pPr>
    </w:p>
    <w:p w:rsidR="00593EF2" w:rsidRDefault="00593EF2" w:rsidP="00593EF2">
      <w:pPr>
        <w:pStyle w:val="Indentcorptext"/>
        <w:ind w:left="0"/>
        <w:rPr>
          <w:rFonts w:ascii="Tahoma" w:hAnsi="Tahoma" w:cs="Tahoma"/>
          <w:b/>
        </w:rPr>
      </w:pPr>
      <w:r>
        <w:rPr>
          <w:rFonts w:ascii="Tahoma" w:hAnsi="Tahoma" w:cs="Tahoma"/>
        </w:rPr>
        <w:t xml:space="preserve">     </w:t>
      </w:r>
      <w:r>
        <w:rPr>
          <w:rFonts w:ascii="Tahoma" w:hAnsi="Tahoma" w:cs="Tahoma"/>
          <w:b/>
        </w:rPr>
        <w:t xml:space="preserve">-    </w:t>
      </w:r>
      <w:proofErr w:type="spellStart"/>
      <w:r>
        <w:rPr>
          <w:rFonts w:ascii="Tahoma" w:hAnsi="Tahoma" w:cs="Tahoma"/>
          <w:b/>
        </w:rPr>
        <w:t>Grădiniţa</w:t>
      </w:r>
      <w:proofErr w:type="spellEnd"/>
      <w:r>
        <w:rPr>
          <w:rFonts w:ascii="Tahoma" w:hAnsi="Tahoma" w:cs="Tahoma"/>
          <w:b/>
        </w:rPr>
        <w:t xml:space="preserve"> cu Program Normal Livezile – o grupa combinata cu un </w:t>
      </w:r>
      <w:proofErr w:type="spellStart"/>
      <w:r>
        <w:rPr>
          <w:rFonts w:ascii="Tahoma" w:hAnsi="Tahoma" w:cs="Tahoma"/>
          <w:b/>
        </w:rPr>
        <w:t>numar</w:t>
      </w:r>
      <w:proofErr w:type="spellEnd"/>
      <w:r>
        <w:rPr>
          <w:rFonts w:ascii="Tahoma" w:hAnsi="Tahoma" w:cs="Tahoma"/>
          <w:b/>
        </w:rPr>
        <w:t xml:space="preserve"> de 12 copii.</w:t>
      </w:r>
    </w:p>
    <w:bookmarkEnd w:id="5"/>
    <w:bookmarkEnd w:id="6"/>
    <w:p w:rsidR="00593EF2" w:rsidRDefault="00593EF2" w:rsidP="00593EF2"/>
    <w:p w:rsidR="00593EF2" w:rsidRPr="003F5083" w:rsidRDefault="00593EF2" w:rsidP="00593EF2">
      <w:pPr>
        <w:jc w:val="center"/>
        <w:rPr>
          <w:sz w:val="28"/>
          <w:szCs w:val="28"/>
        </w:rPr>
      </w:pPr>
      <w:r>
        <w:tab/>
      </w:r>
      <w:r>
        <w:rPr>
          <w:sz w:val="28"/>
          <w:szCs w:val="28"/>
        </w:rPr>
        <w:t>Livezile, 22</w:t>
      </w:r>
      <w:r w:rsidRPr="003F5083">
        <w:rPr>
          <w:sz w:val="28"/>
          <w:szCs w:val="28"/>
        </w:rPr>
        <w:t xml:space="preserve"> </w:t>
      </w:r>
      <w:r>
        <w:rPr>
          <w:sz w:val="28"/>
          <w:szCs w:val="28"/>
        </w:rPr>
        <w:t>martie</w:t>
      </w:r>
      <w:r w:rsidRPr="003F5083">
        <w:rPr>
          <w:sz w:val="28"/>
          <w:szCs w:val="28"/>
        </w:rPr>
        <w:t xml:space="preserve"> 201</w:t>
      </w:r>
      <w:r>
        <w:rPr>
          <w:sz w:val="28"/>
          <w:szCs w:val="28"/>
        </w:rPr>
        <w:t>7</w:t>
      </w:r>
    </w:p>
    <w:p w:rsidR="00593EF2" w:rsidRPr="003F5083" w:rsidRDefault="00593EF2" w:rsidP="00593EF2">
      <w:pPr>
        <w:ind w:left="-180" w:right="-900"/>
        <w:jc w:val="both"/>
        <w:rPr>
          <w:sz w:val="28"/>
          <w:szCs w:val="28"/>
        </w:rPr>
      </w:pPr>
    </w:p>
    <w:p w:rsidR="00593EF2" w:rsidRPr="00F60663" w:rsidRDefault="00593EF2" w:rsidP="00593EF2">
      <w:pPr>
        <w:ind w:left="-180" w:right="-900"/>
        <w:jc w:val="center"/>
        <w:rPr>
          <w:sz w:val="28"/>
          <w:szCs w:val="28"/>
        </w:rPr>
      </w:pPr>
      <w:r w:rsidRPr="00F60663">
        <w:rPr>
          <w:sz w:val="28"/>
          <w:szCs w:val="28"/>
        </w:rPr>
        <w:t>PREŞEDINTE DE ŞEDINŢĂ                        CONTRASEMNEAZĂ</w:t>
      </w:r>
    </w:p>
    <w:p w:rsidR="00593EF2" w:rsidRPr="00F60663" w:rsidRDefault="00593EF2" w:rsidP="00593EF2">
      <w:pPr>
        <w:tabs>
          <w:tab w:val="left" w:pos="1890"/>
          <w:tab w:val="center" w:pos="4680"/>
        </w:tabs>
        <w:ind w:right="-900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Pr="00F60663">
        <w:rPr>
          <w:sz w:val="28"/>
          <w:szCs w:val="28"/>
        </w:rPr>
        <w:t>Macavei Stefan-Mihai                                        SECRETAR</w:t>
      </w:r>
    </w:p>
    <w:p w:rsidR="00593EF2" w:rsidRPr="00F60663" w:rsidRDefault="00593EF2" w:rsidP="00593EF2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  <w:r w:rsidRPr="00F60663">
        <w:rPr>
          <w:sz w:val="28"/>
          <w:szCs w:val="28"/>
        </w:rPr>
        <w:t xml:space="preserve">                                                                          </w:t>
      </w:r>
      <w:r>
        <w:rPr>
          <w:sz w:val="28"/>
          <w:szCs w:val="28"/>
        </w:rPr>
        <w:t xml:space="preserve">                 </w:t>
      </w:r>
      <w:proofErr w:type="spellStart"/>
      <w:r w:rsidRPr="00F60663">
        <w:rPr>
          <w:sz w:val="28"/>
          <w:szCs w:val="28"/>
        </w:rPr>
        <w:t>Lobont</w:t>
      </w:r>
      <w:proofErr w:type="spellEnd"/>
      <w:r w:rsidRPr="00F60663">
        <w:rPr>
          <w:sz w:val="28"/>
          <w:szCs w:val="28"/>
        </w:rPr>
        <w:t xml:space="preserve"> Angela-Elisabeta</w:t>
      </w:r>
    </w:p>
    <w:p w:rsidR="00593EF2" w:rsidRPr="00F60663" w:rsidRDefault="00593EF2" w:rsidP="00593EF2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:rsidR="00593EF2" w:rsidRPr="00F60663" w:rsidRDefault="00593EF2" w:rsidP="00593EF2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:rsidR="00593EF2" w:rsidRPr="009F6359" w:rsidRDefault="00593EF2" w:rsidP="00593EF2">
      <w:pPr>
        <w:tabs>
          <w:tab w:val="left" w:pos="4830"/>
        </w:tabs>
        <w:ind w:left="-180" w:right="-900"/>
        <w:jc w:val="both"/>
        <w:rPr>
          <w:rFonts w:ascii="Arial" w:hAnsi="Arial" w:cs="Arial"/>
          <w:sz w:val="20"/>
          <w:szCs w:val="20"/>
        </w:rPr>
      </w:pPr>
      <w:r w:rsidRPr="009F6359">
        <w:rPr>
          <w:rFonts w:ascii="Arial" w:hAnsi="Arial" w:cs="Arial"/>
          <w:sz w:val="20"/>
          <w:szCs w:val="20"/>
        </w:rPr>
        <w:t>Prezenta se comunică:</w:t>
      </w:r>
    </w:p>
    <w:p w:rsidR="00593EF2" w:rsidRPr="009F6359" w:rsidRDefault="00593EF2" w:rsidP="00593EF2">
      <w:pPr>
        <w:ind w:left="-180" w:right="-900"/>
        <w:jc w:val="both"/>
        <w:rPr>
          <w:rFonts w:ascii="Arial" w:hAnsi="Arial" w:cs="Arial"/>
          <w:sz w:val="20"/>
          <w:szCs w:val="20"/>
        </w:rPr>
      </w:pPr>
      <w:proofErr w:type="spellStart"/>
      <w:r w:rsidRPr="009F6359">
        <w:rPr>
          <w:rFonts w:ascii="Arial" w:hAnsi="Arial" w:cs="Arial"/>
          <w:sz w:val="20"/>
          <w:szCs w:val="20"/>
        </w:rPr>
        <w:t>Instituţiei</w:t>
      </w:r>
      <w:proofErr w:type="spellEnd"/>
      <w:r w:rsidRPr="009F6359">
        <w:rPr>
          <w:rFonts w:ascii="Arial" w:hAnsi="Arial" w:cs="Arial"/>
          <w:sz w:val="20"/>
          <w:szCs w:val="20"/>
        </w:rPr>
        <w:t xml:space="preserve"> Prefectului - </w:t>
      </w:r>
      <w:proofErr w:type="spellStart"/>
      <w:r w:rsidRPr="009F6359">
        <w:rPr>
          <w:rFonts w:ascii="Arial" w:hAnsi="Arial" w:cs="Arial"/>
          <w:sz w:val="20"/>
          <w:szCs w:val="20"/>
        </w:rPr>
        <w:t>judeţului</w:t>
      </w:r>
      <w:proofErr w:type="spellEnd"/>
      <w:r w:rsidRPr="009F6359">
        <w:rPr>
          <w:rFonts w:ascii="Arial" w:hAnsi="Arial" w:cs="Arial"/>
          <w:sz w:val="20"/>
          <w:szCs w:val="20"/>
        </w:rPr>
        <w:t xml:space="preserve"> Alba</w:t>
      </w:r>
    </w:p>
    <w:p w:rsidR="00593EF2" w:rsidRPr="009F6359" w:rsidRDefault="00593EF2" w:rsidP="00593EF2">
      <w:pPr>
        <w:ind w:left="-180" w:right="-900"/>
        <w:jc w:val="both"/>
        <w:rPr>
          <w:rFonts w:ascii="Arial" w:hAnsi="Arial" w:cs="Arial"/>
          <w:sz w:val="20"/>
          <w:szCs w:val="20"/>
        </w:rPr>
      </w:pPr>
      <w:r w:rsidRPr="009F6359">
        <w:rPr>
          <w:rFonts w:ascii="Arial" w:hAnsi="Arial" w:cs="Arial"/>
          <w:sz w:val="20"/>
          <w:szCs w:val="20"/>
        </w:rPr>
        <w:t>Domn</w:t>
      </w:r>
      <w:r>
        <w:rPr>
          <w:rFonts w:ascii="Arial" w:hAnsi="Arial" w:cs="Arial"/>
          <w:sz w:val="20"/>
          <w:szCs w:val="20"/>
        </w:rPr>
        <w:t xml:space="preserve">ului Primar Han </w:t>
      </w:r>
      <w:proofErr w:type="spellStart"/>
      <w:r>
        <w:rPr>
          <w:rFonts w:ascii="Arial" w:hAnsi="Arial" w:cs="Arial"/>
          <w:sz w:val="20"/>
          <w:szCs w:val="20"/>
        </w:rPr>
        <w:t>Horatiu</w:t>
      </w:r>
      <w:proofErr w:type="spellEnd"/>
      <w:r>
        <w:rPr>
          <w:rFonts w:ascii="Arial" w:hAnsi="Arial" w:cs="Arial"/>
          <w:sz w:val="20"/>
          <w:szCs w:val="20"/>
        </w:rPr>
        <w:t>-Nicolae</w:t>
      </w:r>
    </w:p>
    <w:p w:rsidR="00593EF2" w:rsidRPr="009F6359" w:rsidRDefault="00593EF2" w:rsidP="00593EF2">
      <w:pPr>
        <w:pStyle w:val="Titlu1"/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Inspectoratului </w:t>
      </w:r>
      <w:proofErr w:type="spellStart"/>
      <w:r>
        <w:rPr>
          <w:rFonts w:ascii="Arial" w:hAnsi="Arial" w:cs="Arial"/>
          <w:sz w:val="20"/>
          <w:szCs w:val="20"/>
        </w:rPr>
        <w:t>scolar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Judetean</w:t>
      </w:r>
      <w:proofErr w:type="spellEnd"/>
      <w:r>
        <w:rPr>
          <w:rFonts w:ascii="Arial" w:hAnsi="Arial" w:cs="Arial"/>
          <w:sz w:val="20"/>
          <w:szCs w:val="20"/>
        </w:rPr>
        <w:t xml:space="preserve">  </w:t>
      </w:r>
      <w:proofErr w:type="spellStart"/>
      <w:r>
        <w:rPr>
          <w:rFonts w:ascii="Arial" w:hAnsi="Arial" w:cs="Arial"/>
          <w:sz w:val="20"/>
          <w:szCs w:val="20"/>
        </w:rPr>
        <w:t>Alba</w:t>
      </w:r>
      <w:r w:rsidRPr="009F6359">
        <w:rPr>
          <w:rFonts w:ascii="Arial" w:hAnsi="Arial" w:cs="Arial"/>
          <w:sz w:val="20"/>
          <w:szCs w:val="20"/>
        </w:rPr>
        <w:t>;Comisiei</w:t>
      </w:r>
      <w:proofErr w:type="spellEnd"/>
      <w:r w:rsidRPr="009F6359">
        <w:rPr>
          <w:rFonts w:ascii="Arial" w:hAnsi="Arial" w:cs="Arial"/>
          <w:sz w:val="20"/>
          <w:szCs w:val="20"/>
        </w:rPr>
        <w:t xml:space="preserve"> de specialitate; Se </w:t>
      </w:r>
      <w:proofErr w:type="spellStart"/>
      <w:r w:rsidRPr="009F6359">
        <w:rPr>
          <w:rFonts w:ascii="Arial" w:hAnsi="Arial" w:cs="Arial"/>
          <w:sz w:val="20"/>
          <w:szCs w:val="20"/>
        </w:rPr>
        <w:t>afişează</w:t>
      </w:r>
      <w:proofErr w:type="spellEnd"/>
      <w:r w:rsidRPr="009F6359">
        <w:rPr>
          <w:rFonts w:ascii="Arial" w:hAnsi="Arial" w:cs="Arial"/>
          <w:sz w:val="20"/>
          <w:szCs w:val="20"/>
        </w:rPr>
        <w:t xml:space="preserve"> la avizier</w:t>
      </w:r>
    </w:p>
    <w:p w:rsidR="00593EF2" w:rsidRPr="009F6359" w:rsidRDefault="00593EF2" w:rsidP="00593EF2">
      <w:pPr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AEL/AEL  Ex.5/2 pag.</w:t>
      </w:r>
      <w:r w:rsidRPr="009F6359">
        <w:rPr>
          <w:rFonts w:ascii="Arial" w:hAnsi="Arial" w:cs="Arial"/>
          <w:sz w:val="20"/>
          <w:szCs w:val="20"/>
        </w:rPr>
        <w:t xml:space="preserve">  </w:t>
      </w:r>
    </w:p>
    <w:p w:rsidR="001232B7" w:rsidRPr="00593EF2" w:rsidRDefault="001232B7" w:rsidP="00593EF2">
      <w:pPr>
        <w:tabs>
          <w:tab w:val="left" w:pos="3660"/>
        </w:tabs>
      </w:pPr>
    </w:p>
    <w:sectPr w:rsidR="001232B7" w:rsidRPr="00593E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802D1B"/>
    <w:multiLevelType w:val="hybridMultilevel"/>
    <w:tmpl w:val="1FCE81F2"/>
    <w:lvl w:ilvl="0" w:tplc="FFA02B9A">
      <w:start w:val="55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0F1"/>
    <w:rsid w:val="001232B7"/>
    <w:rsid w:val="003D50F1"/>
    <w:rsid w:val="00562BF2"/>
    <w:rsid w:val="005653AE"/>
    <w:rsid w:val="00593EF2"/>
    <w:rsid w:val="00C36A38"/>
    <w:rsid w:val="00CE2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4FFD5"/>
  <w15:chartTrackingRefBased/>
  <w15:docId w15:val="{9CD0E0B1-CF2F-400F-9032-66337DF05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93E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593EF2"/>
    <w:pPr>
      <w:keepNext/>
      <w:outlineLvl w:val="0"/>
    </w:pPr>
    <w:rPr>
      <w:rFonts w:eastAsia="Arial Unicode MS"/>
      <w:sz w:val="28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93EF2"/>
    <w:rPr>
      <w:rFonts w:ascii="Times New Roman" w:eastAsia="Arial Unicode MS" w:hAnsi="Times New Roman" w:cs="Times New Roman"/>
      <w:sz w:val="28"/>
      <w:szCs w:val="24"/>
      <w:lang w:val="ro-RO"/>
    </w:rPr>
  </w:style>
  <w:style w:type="paragraph" w:styleId="Indentcorptext">
    <w:name w:val="Body Text Indent"/>
    <w:basedOn w:val="Normal"/>
    <w:link w:val="IndentcorptextCaracter"/>
    <w:rsid w:val="00593EF2"/>
    <w:pPr>
      <w:spacing w:after="120"/>
      <w:ind w:left="360"/>
    </w:pPr>
  </w:style>
  <w:style w:type="character" w:customStyle="1" w:styleId="IndentcorptextCaracter">
    <w:name w:val="Indent corp text Caracter"/>
    <w:basedOn w:val="Fontdeparagrafimplicit"/>
    <w:link w:val="Indentcorptext"/>
    <w:rsid w:val="00593EF2"/>
    <w:rPr>
      <w:rFonts w:ascii="Times New Roman" w:eastAsia="Times New Roman" w:hAnsi="Times New Roman" w:cs="Times New Roman"/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4</cp:revision>
  <dcterms:created xsi:type="dcterms:W3CDTF">2017-03-28T11:37:00Z</dcterms:created>
  <dcterms:modified xsi:type="dcterms:W3CDTF">2017-03-29T09:33:00Z</dcterms:modified>
</cp:coreProperties>
</file>